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D" w:rsidRDefault="00763E7D" w:rsidP="00763E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</w:t>
      </w:r>
    </w:p>
    <w:p w:rsidR="00763E7D" w:rsidRDefault="00763E7D" w:rsidP="00763E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«АЗБУКА ЗДОРОВЬЯ»</w:t>
      </w:r>
    </w:p>
    <w:p w:rsidR="004757BC" w:rsidRPr="00763E7D" w:rsidRDefault="00763E7D" w:rsidP="00453B4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1. У детей чаще бывает искривление позвоночника и ног, чем у взрослых. Однако дети реже ломают кости, чем взрослые. От </w:t>
      </w:r>
      <w:proofErr w:type="gramStart"/>
      <w:r w:rsidRPr="00763E7D">
        <w:rPr>
          <w:rFonts w:ascii="Times New Roman" w:hAnsi="Times New Roman" w:cs="Times New Roman"/>
          <w:bCs/>
          <w:sz w:val="28"/>
          <w:szCs w:val="28"/>
        </w:rPr>
        <w:t>наличия</w:t>
      </w:r>
      <w:proofErr w:type="gramEnd"/>
      <w:r w:rsidRPr="00763E7D">
        <w:rPr>
          <w:rFonts w:ascii="Times New Roman" w:hAnsi="Times New Roman" w:cs="Times New Roman"/>
          <w:bCs/>
          <w:sz w:val="28"/>
          <w:szCs w:val="28"/>
        </w:rPr>
        <w:t xml:space="preserve"> какого вещества в костях это зависит? Из каких продуктов питания организм может получить это вещество? Какой витамин необходим организму для усв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оения этого вещества костями?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2. Заяц, воспитанный в клетке, умирает при первом быстром беге. Может ли такое приключиться с человеком? Что такое 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гиподинамия, и чем она опасна?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3. В семье два сына. </w:t>
      </w:r>
      <w:proofErr w:type="gramStart"/>
      <w:r w:rsidRPr="00763E7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63E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3E7D">
        <w:rPr>
          <w:rFonts w:ascii="Times New Roman" w:hAnsi="Times New Roman" w:cs="Times New Roman"/>
          <w:bCs/>
          <w:sz w:val="28"/>
          <w:szCs w:val="28"/>
        </w:rPr>
        <w:t>дин</w:t>
      </w:r>
      <w:proofErr w:type="gramEnd"/>
      <w:r w:rsidRPr="00763E7D">
        <w:rPr>
          <w:rFonts w:ascii="Times New Roman" w:hAnsi="Times New Roman" w:cs="Times New Roman"/>
          <w:bCs/>
          <w:sz w:val="28"/>
          <w:szCs w:val="28"/>
        </w:rPr>
        <w:t xml:space="preserve"> из них каждое утро умывается холодной водой, а другой - теплой. Кто из них реже болеет простудными з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аболеваниями? Почему?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4. Почему поиграв с животными, необходимо вымыть руки, д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аже не дожидаясь еды?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5. Почему нельзя самостоятельно голодать 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ради красивой фигуры?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6. «</w:t>
      </w:r>
      <w:proofErr w:type="gramStart"/>
      <w:r w:rsidRPr="00763E7D">
        <w:rPr>
          <w:rFonts w:ascii="Times New Roman" w:hAnsi="Times New Roman" w:cs="Times New Roman"/>
          <w:bCs/>
          <w:sz w:val="28"/>
          <w:szCs w:val="28"/>
        </w:rPr>
        <w:t>Обжора</w:t>
      </w:r>
      <w:proofErr w:type="gramEnd"/>
      <w:r w:rsidRPr="00763E7D">
        <w:rPr>
          <w:rFonts w:ascii="Times New Roman" w:hAnsi="Times New Roman" w:cs="Times New Roman"/>
          <w:bCs/>
          <w:sz w:val="28"/>
          <w:szCs w:val="28"/>
        </w:rPr>
        <w:t xml:space="preserve"> роет себе могилу зубами», - гласит народн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ая пословица. Почему?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7. Весна. Петя «загорает» на закрытом окне. Жарко, а загара нет. Открыл окно – стало светло. А через час – на теле ожог. Чем это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 объяснить? Полезен ли загар?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8. В весенние месяцы повышаются утомляемость, вялость, раздражительность. Кровоточат десны. На коже могут появляться синяки. Отчего это бывает?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 Как с этим бороться?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9. Почему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 скрипачи глухие на левое ухо?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10. Стоит ли в 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жару пить много воды?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11</w:t>
      </w:r>
      <w:r w:rsidRPr="00763E7D">
        <w:rPr>
          <w:rFonts w:ascii="Times New Roman" w:hAnsi="Times New Roman" w:cs="Times New Roman"/>
          <w:bCs/>
          <w:sz w:val="28"/>
          <w:szCs w:val="28"/>
        </w:rPr>
        <w:t>. Что такое «Ре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жим питания»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13. Лук считался у египетских крестьян не только одним из любимейших кушаний, но и священным растением. Скромная луковица своей формой напоминала древним Луну. Жрецы не применяли в пищу лук – земное подобие Луны. В отличие от жрецов, рабы и крестьяне при постройке пирамиды Хеопса съели такое количество лука и чеснока, на покупку которого потребовалось 1600 талантов серебра, что в переводе на наши деньги составляет 2000000 милли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она рублей. Для чего?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14. Одним из наиболее распространенных и полезных напитков, который можно приготовить летом, является морс. Расскажите принцип приготовления морса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 из свежих ягод.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15. Что такое морепродукты и почему их надо упот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реблять в пищу?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 xml:space="preserve">16. Сколько должен спать человек? В </w:t>
      </w:r>
      <w:r w:rsidR="00453B40">
        <w:rPr>
          <w:rFonts w:ascii="Times New Roman" w:hAnsi="Times New Roman" w:cs="Times New Roman"/>
          <w:bCs/>
          <w:sz w:val="28"/>
          <w:szCs w:val="28"/>
        </w:rPr>
        <w:t xml:space="preserve">какое время сон эффективнее?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17. Откуда в Европ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53B40">
        <w:rPr>
          <w:rFonts w:ascii="Times New Roman" w:hAnsi="Times New Roman" w:cs="Times New Roman"/>
          <w:bCs/>
          <w:sz w:val="28"/>
          <w:szCs w:val="28"/>
        </w:rPr>
        <w:t xml:space="preserve">попал табак? Кто его привез?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  <w:t>18. Что такое «</w:t>
      </w:r>
      <w:r w:rsidRPr="00763E7D">
        <w:rPr>
          <w:rFonts w:ascii="Times New Roman" w:hAnsi="Times New Roman" w:cs="Times New Roman"/>
          <w:bCs/>
          <w:sz w:val="28"/>
          <w:szCs w:val="28"/>
        </w:rPr>
        <w:t xml:space="preserve">пассивное курение»? </w:t>
      </w:r>
      <w:r w:rsidRPr="00763E7D">
        <w:rPr>
          <w:rFonts w:ascii="Times New Roman" w:hAnsi="Times New Roman" w:cs="Times New Roman"/>
          <w:bCs/>
          <w:sz w:val="28"/>
          <w:szCs w:val="28"/>
        </w:rPr>
        <w:br/>
      </w:r>
    </w:p>
    <w:sectPr w:rsidR="004757BC" w:rsidRPr="00763E7D" w:rsidSect="00763E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D"/>
    <w:rsid w:val="00453B40"/>
    <w:rsid w:val="004757BC"/>
    <w:rsid w:val="007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2014-04-07T05:37:00Z</cp:lastPrinted>
  <dcterms:created xsi:type="dcterms:W3CDTF">2014-04-07T05:40:00Z</dcterms:created>
  <dcterms:modified xsi:type="dcterms:W3CDTF">2014-04-07T05:40:00Z</dcterms:modified>
</cp:coreProperties>
</file>